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2A" w:rsidRPr="00B142A8" w:rsidRDefault="00B142A8" w:rsidP="00982A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 педагога-психолога родителям подростков</w:t>
      </w:r>
    </w:p>
    <w:p w:rsidR="00B142A8" w:rsidRPr="00B142A8" w:rsidRDefault="00B142A8" w:rsidP="003829C6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2A8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39CDF12" wp14:editId="04267409">
            <wp:simplePos x="0" y="0"/>
            <wp:positionH relativeFrom="column">
              <wp:posOffset>314325</wp:posOffset>
            </wp:positionH>
            <wp:positionV relativeFrom="paragraph">
              <wp:posOffset>80010</wp:posOffset>
            </wp:positionV>
            <wp:extent cx="3362325" cy="1762125"/>
            <wp:effectExtent l="19050" t="19050" r="28575" b="28575"/>
            <wp:wrapSquare wrapText="bothSides"/>
            <wp:docPr id="1" name="Рисунок 1" descr="https://avatars.mds.yandex.net/i?id=09ecf03692764d822a70e06332a983b8-504207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09ecf03692764d822a70e06332a983b8-5042077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5" t="9362" r="2917" b="10540"/>
                    <a:stretch/>
                  </pic:blipFill>
                  <pic:spPr bwMode="auto">
                    <a:xfrm>
                      <a:off x="0" y="0"/>
                      <a:ext cx="3362325" cy="17621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AD47">
                          <a:lumMod val="50000"/>
                        </a:srgb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A2A" w:rsidRPr="00B142A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Цените откровенность своих детей, искренне интересуйтесь их проблемами.</w:t>
      </w:r>
    </w:p>
    <w:p w:rsidR="00B142A8" w:rsidRPr="00B142A8" w:rsidRDefault="00982A2A" w:rsidP="003829C6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2A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Общайтесь на равных, тон приказа сработает не в вашу пользу. Дайте понять, что Вы понимаете их.</w:t>
      </w:r>
    </w:p>
    <w:p w:rsidR="00982A2A" w:rsidRPr="00B142A8" w:rsidRDefault="00982A2A" w:rsidP="003829C6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2A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 w:rsidR="00982A2A" w:rsidRPr="00B142A8" w:rsidRDefault="00982A2A" w:rsidP="003829C6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2A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говорите об объекте увлечения вашего ребенка пренебрежительным, оскорбительным тоном, тем самым Вы унизите его самого.</w:t>
      </w:r>
    </w:p>
    <w:p w:rsidR="00982A2A" w:rsidRPr="00B142A8" w:rsidRDefault="00982A2A" w:rsidP="003829C6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2A8">
        <w:rPr>
          <w:rFonts w:ascii="Times New Roman" w:eastAsia="Times New Roman" w:hAnsi="Times New Roman" w:cs="Times New Roman"/>
          <w:sz w:val="26"/>
          <w:szCs w:val="26"/>
          <w:lang w:eastAsia="ru-RU"/>
        </w:rPr>
        <w:t>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:rsidR="00982A2A" w:rsidRPr="00B142A8" w:rsidRDefault="00982A2A" w:rsidP="003829C6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2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Пригласите его (ее) подругу (друга)</w:t>
      </w:r>
      <w:bookmarkStart w:id="0" w:name="_GoBack"/>
      <w:bookmarkEnd w:id="0"/>
      <w:r w:rsidRPr="00B142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себе, познакомьтесь – это позволит вам получить объективное, более правдоподобное, а не голословное представление о том, с кем встречается ваш ребенок. </w:t>
      </w:r>
    </w:p>
    <w:p w:rsidR="00982A2A" w:rsidRPr="00B142A8" w:rsidRDefault="00982A2A" w:rsidP="003829C6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2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Расскажите им о себе, вашей истории первой любви – это поможет найти Вам взаимопонимание с ребенком.</w:t>
      </w:r>
    </w:p>
    <w:p w:rsidR="00982A2A" w:rsidRPr="00B142A8" w:rsidRDefault="00982A2A" w:rsidP="003829C6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2A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сумеете установить с ним дружеские отношения, то будете иметь возможность не просто контролировать его поведение, но и влиять на его поступки.</w:t>
      </w:r>
    </w:p>
    <w:p w:rsidR="00982A2A" w:rsidRPr="00B142A8" w:rsidRDefault="00982A2A" w:rsidP="003829C6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2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Помните, что, с одной стороны, подросток остро нуждается в помощи родителей, сталкиваясь со множеством проблем, а с другой – стремится оградить свой внутренний мир переживаний от бесцеремонного и грубого вторжения, и он имеет на это полное право.</w:t>
      </w:r>
    </w:p>
    <w:p w:rsidR="004C5D46" w:rsidRPr="00982A2A" w:rsidRDefault="004C5D46">
      <w:pPr>
        <w:rPr>
          <w:sz w:val="24"/>
        </w:rPr>
      </w:pPr>
    </w:p>
    <w:sectPr w:rsidR="004C5D46" w:rsidRPr="00982A2A" w:rsidSect="00521996">
      <w:type w:val="continuous"/>
      <w:pgSz w:w="12240" w:h="15840"/>
      <w:pgMar w:top="780" w:right="900" w:bottom="980" w:left="1200" w:header="0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95808"/>
    <w:multiLevelType w:val="multilevel"/>
    <w:tmpl w:val="FBC2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2A"/>
    <w:rsid w:val="000042A1"/>
    <w:rsid w:val="003829C6"/>
    <w:rsid w:val="004C5D46"/>
    <w:rsid w:val="00521996"/>
    <w:rsid w:val="00982A2A"/>
    <w:rsid w:val="00B1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767D"/>
  <w15:chartTrackingRefBased/>
  <w15:docId w15:val="{FE39A6A1-D4D5-4708-989D-C5FA56C9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 29</dc:creator>
  <cp:keywords/>
  <dc:description/>
  <cp:lastModifiedBy>СШ № 29</cp:lastModifiedBy>
  <cp:revision>4</cp:revision>
  <dcterms:created xsi:type="dcterms:W3CDTF">2024-02-26T13:19:00Z</dcterms:created>
  <dcterms:modified xsi:type="dcterms:W3CDTF">2024-02-27T04:17:00Z</dcterms:modified>
</cp:coreProperties>
</file>